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Департамент здравоохранения Костромской области</w:t>
      </w:r>
    </w:p>
    <w:tbl>
      <w:tblPr>
        <w:tblStyle w:val="a3"/>
        <w:tblW w:w="11341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5"/>
        <w:gridCol w:w="2410"/>
      </w:tblGrid>
      <w:tr>
        <w:trPr/>
        <w:tc>
          <w:tcPr>
            <w:tcW w:w="1134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Адрес: 156029, г. Кострома, ул. Свердлова, д.129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Адрес электронной почты: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  <w:lang w:val="en-US"/>
              </w:rPr>
              <w:t>dzo@kostroma.gov.ru.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Гирин Николай Владимирович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Тел.: 31-14-69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Факс: 31-69-81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Мавренкова Анна Николаевна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Тел.: 31-73-91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Демидович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Тел.: 31-73-02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департамента по лекарственному обеспечению населения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Цикунов Алексей Юрьевич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Тел.: 31-70-22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«Горячая линия» департамента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рабочие дни с 8.00 до 18.00 часов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Тел.: 31-68-58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1341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5"/>
        <w:gridCol w:w="2410"/>
      </w:tblGrid>
      <w:tr>
        <w:trPr/>
        <w:tc>
          <w:tcPr>
            <w:tcW w:w="1134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Адрес: 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156005, г. Кострома, Петрковский бульвар, д. 5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электронной почты: central@44.rospotrebnadzor.ru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Кокоулин Александр Анатольевич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42-69-49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Батаева Анна Юрьевна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42-69-49</w:t>
            </w:r>
          </w:p>
        </w:tc>
      </w:tr>
      <w:tr>
        <w:trPr/>
        <w:tc>
          <w:tcPr>
            <w:tcW w:w="453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Горячая линия</w:t>
            </w:r>
          </w:p>
        </w:tc>
        <w:tc>
          <w:tcPr>
            <w:tcW w:w="439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рабочие дни с 8.00 до 17.00 часов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42-34-01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Управление Федеральной службы по надзору в сфере здравоохранения и социального развития Костромской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1341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5"/>
        <w:gridCol w:w="2410"/>
      </w:tblGrid>
      <w:tr>
        <w:trPr/>
        <w:tc>
          <w:tcPr>
            <w:tcW w:w="1134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156000, г. Кострома, пр-т Мира, д.1/2, помещение №2 (второй этаж)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Адрес электронной почты: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color w:val="auto"/>
                  <w:sz w:val="26"/>
                  <w:szCs w:val="26"/>
                </w:rPr>
                <w:t>i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nfo@reg44.roszdravnadzor.gov.ru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Дриго Анжелика Евгеньевна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39-90-00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контроля и надзора за медицинской фармацевтической деятельностью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7F7F7" w:val="clear"/>
              </w:rPr>
              <w:t>Алов Максим Алексеевич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39-90-02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административного и финансового обеспечения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Тарасова Ольга Викторовна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6"/>
                <w:szCs w:val="26"/>
              </w:rPr>
              <w:t>9-90-03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ГУП «Костромская областная аптечная база»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1341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5"/>
        <w:gridCol w:w="2410"/>
      </w:tblGrid>
      <w:tr>
        <w:trPr/>
        <w:tc>
          <w:tcPr>
            <w:tcW w:w="1134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Адрес: 156961, город Кострома, Кинешемское шоссе, 6А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Адрес электронной почты: </w:t>
            </w:r>
            <w:hyperlink r:id="rId3">
              <w:r>
                <w:rPr>
                  <w:rStyle w:val="Style13"/>
                  <w:rFonts w:cs="Times New Roman" w:ascii="Times New Roman" w:hAnsi="Times New Roman"/>
                  <w:color w:val="000000"/>
                  <w:sz w:val="26"/>
                  <w:szCs w:val="26"/>
                </w:rPr>
                <w:t>info@koab.ru</w:t>
              </w:r>
            </w:hyperlink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Шульга Ольга Юрьевна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22-66-93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_DdeLink__20032_3593045660"/>
      <w:r>
        <w:rPr>
          <w:rFonts w:cs="Times New Roman" w:ascii="Times New Roman" w:hAnsi="Times New Roman"/>
          <w:b/>
          <w:bCs/>
          <w:sz w:val="28"/>
          <w:szCs w:val="28"/>
        </w:rPr>
        <w:t>Территориальный фонд обязательного медицинского страхования Костромской области</w:t>
      </w:r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11341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4395"/>
        <w:gridCol w:w="2410"/>
      </w:tblGrid>
      <w:tr>
        <w:trPr/>
        <w:tc>
          <w:tcPr>
            <w:tcW w:w="1134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Адрес: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156013, г. Кострома, Ленина ул., д.20, оф. 300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Адрес электронной почты: </w:t>
            </w:r>
            <w:hyperlink r:id="rId4">
              <w:r>
                <w:rPr>
                  <w:rStyle w:val="Style13"/>
                  <w:rFonts w:cs="Times New Roman" w:ascii="Times New Roman" w:hAnsi="Times New Roman"/>
                  <w:color w:val="auto"/>
                  <w:sz w:val="26"/>
                  <w:szCs w:val="26"/>
                  <w:highlight w:val="white"/>
                </w:rPr>
                <w:t>info@tfomsko.ru</w:t>
              </w:r>
            </w:hyperlink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Николаев Владимир Евгеньевич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31-59-09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директора по обязательному медицинскому страхованию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Троицкая Валентина Сергеевна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55-75-85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Чичерин Алексей Николаевич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31-18-77</w:t>
            </w:r>
          </w:p>
        </w:tc>
      </w:tr>
      <w:tr>
        <w:trPr/>
        <w:tc>
          <w:tcPr>
            <w:tcW w:w="89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Телефон горячей линии (круглосуточно)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8-800-234-46-86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6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9f33b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a268e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0e1e7e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f3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a26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e1e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26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fo@reg44.roszdravnadzor.ru/" TargetMode="External"/><Relationship Id="rId3" Type="http://schemas.openxmlformats.org/officeDocument/2006/relationships/hyperlink" Target="mailto:info@koab.ru" TargetMode="External"/><Relationship Id="rId4" Type="http://schemas.openxmlformats.org/officeDocument/2006/relationships/hyperlink" Target="mailto:info@tfomsko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LibreOffice/6.3.6.2$Windows_X86_64 LibreOffice_project/2196df99b074d8a661f4036fca8fa0cbfa33a497</Application>
  <Pages>1</Pages>
  <Words>238</Words>
  <Characters>1831</Characters>
  <CharactersWithSpaces>2007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2020-12-26T10:42:00Z</dcterms:created>
  <dc:creator>Пользователь</dc:creator>
  <dc:description/>
  <dc:language>ru-RU</dc:language>
  <cp:lastModifiedBy/>
  <cp:lastPrinted>2020-12-26T11:11:00Z</cp:lastPrinted>
  <dcterms:modified xsi:type="dcterms:W3CDTF">2024-03-21T14:31:00Z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